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158" w:rsidRDefault="004D5158" w:rsidP="006F7E5A">
      <w:pPr>
        <w:spacing w:after="0"/>
        <w:rPr>
          <w:rFonts w:ascii="Arial" w:hAnsi="Arial" w:cs="Arial"/>
          <w:b/>
          <w:bCs/>
        </w:rPr>
      </w:pPr>
    </w:p>
    <w:p w:rsidR="004D5158" w:rsidRPr="009A2E7F" w:rsidRDefault="004D5158" w:rsidP="006419E7">
      <w:pPr>
        <w:spacing w:after="0" w:line="360" w:lineRule="auto"/>
        <w:rPr>
          <w:rFonts w:ascii="Arial" w:hAnsi="Arial" w:cs="Arial"/>
          <w:b/>
          <w:bCs/>
          <w:sz w:val="24"/>
          <w:szCs w:val="24"/>
        </w:rPr>
      </w:pPr>
      <w:r w:rsidRPr="009A2E7F">
        <w:rPr>
          <w:rFonts w:ascii="Arial" w:hAnsi="Arial" w:cs="Arial"/>
          <w:b/>
          <w:bCs/>
          <w:sz w:val="24"/>
          <w:szCs w:val="24"/>
        </w:rPr>
        <w:t xml:space="preserve">CHANGES TO EMPLOYMENT SUPPORT ALLOWANCE WILL DISCRIMINATE AGAINST WOMEN - STATEMENT FROM SCOTTISH DIRECTORS OF PUBLIC HEALTH </w:t>
      </w:r>
    </w:p>
    <w:p w:rsidR="004D5158" w:rsidRPr="009A2E7F" w:rsidRDefault="004D5158" w:rsidP="006419E7">
      <w:pPr>
        <w:spacing w:after="0" w:line="360" w:lineRule="auto"/>
        <w:rPr>
          <w:sz w:val="24"/>
          <w:szCs w:val="24"/>
        </w:rPr>
      </w:pPr>
    </w:p>
    <w:p w:rsidR="004D5158" w:rsidRPr="009A2E7F" w:rsidRDefault="004D5158" w:rsidP="006419E7">
      <w:pPr>
        <w:pStyle w:val="ListParagraph"/>
        <w:spacing w:after="0" w:line="360" w:lineRule="auto"/>
        <w:ind w:left="0"/>
        <w:rPr>
          <w:rFonts w:ascii="Arial" w:hAnsi="Arial" w:cs="Arial"/>
          <w:sz w:val="24"/>
          <w:szCs w:val="24"/>
        </w:rPr>
      </w:pPr>
      <w:r w:rsidRPr="009A2E7F">
        <w:rPr>
          <w:rFonts w:ascii="Arial" w:hAnsi="Arial" w:cs="Arial"/>
          <w:sz w:val="24"/>
          <w:szCs w:val="24"/>
        </w:rPr>
        <w:t xml:space="preserve">The Directors of Public Health in </w:t>
      </w:r>
      <w:smartTag w:uri="urn:schemas-microsoft-com:office:smarttags" w:element="place">
        <w:smartTag w:uri="urn:schemas-microsoft-com:office:smarttags" w:element="country-region">
          <w:r w:rsidRPr="009A2E7F">
            <w:rPr>
              <w:rFonts w:ascii="Arial" w:hAnsi="Arial" w:cs="Arial"/>
              <w:sz w:val="24"/>
              <w:szCs w:val="24"/>
            </w:rPr>
            <w:t>Scotland</w:t>
          </w:r>
        </w:smartTag>
      </w:smartTag>
      <w:r w:rsidRPr="009A2E7F">
        <w:rPr>
          <w:rFonts w:ascii="Arial" w:hAnsi="Arial" w:cs="Arial"/>
          <w:sz w:val="24"/>
          <w:szCs w:val="24"/>
        </w:rPr>
        <w:t xml:space="preserve"> warn that a new scoring system to decide if claimants with mental health issues can get Employment Support Allowance because of a risk of harm to themselves or someone else will discriminate against women. </w:t>
      </w:r>
    </w:p>
    <w:p w:rsidR="004D5158" w:rsidRPr="009A2E7F" w:rsidRDefault="004D5158" w:rsidP="006419E7">
      <w:pPr>
        <w:pStyle w:val="ListParagraph"/>
        <w:spacing w:after="0" w:line="360" w:lineRule="auto"/>
        <w:ind w:left="0"/>
        <w:rPr>
          <w:rFonts w:ascii="Arial" w:hAnsi="Arial" w:cs="Arial"/>
          <w:sz w:val="24"/>
          <w:szCs w:val="24"/>
        </w:rPr>
      </w:pPr>
    </w:p>
    <w:p w:rsidR="004D5158" w:rsidRPr="009A2E7F" w:rsidRDefault="004D5158" w:rsidP="006419E7">
      <w:pPr>
        <w:spacing w:line="360" w:lineRule="auto"/>
        <w:rPr>
          <w:rFonts w:ascii="Arial" w:hAnsi="Arial" w:cs="Arial"/>
          <w:sz w:val="24"/>
          <w:szCs w:val="24"/>
        </w:rPr>
      </w:pPr>
      <w:r w:rsidRPr="009A2E7F">
        <w:rPr>
          <w:rFonts w:ascii="Arial" w:hAnsi="Arial" w:cs="Arial"/>
          <w:sz w:val="24"/>
          <w:szCs w:val="24"/>
        </w:rPr>
        <w:t>The DWP have advised that four criteria should be taken into account when assessing 'substantial risk for claimants with a mental function problem, particularly in relation to self-harm and suicide risk''. </w:t>
      </w:r>
    </w:p>
    <w:p w:rsidR="004D5158" w:rsidRPr="009A2E7F" w:rsidRDefault="004D5158" w:rsidP="006419E7">
      <w:pPr>
        <w:spacing w:line="360" w:lineRule="auto"/>
        <w:rPr>
          <w:rFonts w:ascii="Arial" w:hAnsi="Arial" w:cs="Arial"/>
          <w:sz w:val="24"/>
          <w:szCs w:val="24"/>
        </w:rPr>
      </w:pPr>
      <w:r w:rsidRPr="009A2E7F">
        <w:rPr>
          <w:rFonts w:ascii="Arial" w:hAnsi="Arial" w:cs="Arial"/>
          <w:sz w:val="24"/>
          <w:szCs w:val="24"/>
        </w:rPr>
        <w:t>The criteria state that men and women should be assessed differently</w:t>
      </w:r>
      <w:r>
        <w:rPr>
          <w:rFonts w:ascii="Arial" w:hAnsi="Arial" w:cs="Arial"/>
          <w:sz w:val="24"/>
          <w:szCs w:val="24"/>
        </w:rPr>
        <w:t xml:space="preserve"> </w:t>
      </w:r>
      <w:r w:rsidRPr="009A2E7F">
        <w:rPr>
          <w:rFonts w:ascii="Arial" w:hAnsi="Arial" w:cs="Arial"/>
          <w:sz w:val="24"/>
          <w:szCs w:val="24"/>
        </w:rPr>
        <w:t>-</w:t>
      </w:r>
    </w:p>
    <w:p w:rsidR="004D5158" w:rsidRPr="009A2E7F" w:rsidRDefault="004D5158" w:rsidP="006419E7">
      <w:pPr>
        <w:numPr>
          <w:ilvl w:val="0"/>
          <w:numId w:val="2"/>
        </w:numPr>
        <w:spacing w:before="100" w:beforeAutospacing="1" w:after="100" w:afterAutospacing="1" w:line="360" w:lineRule="auto"/>
        <w:rPr>
          <w:rFonts w:ascii="Arial" w:hAnsi="Arial" w:cs="Arial"/>
          <w:sz w:val="24"/>
          <w:szCs w:val="24"/>
        </w:rPr>
      </w:pPr>
      <w:r w:rsidRPr="009A2E7F">
        <w:rPr>
          <w:rFonts w:ascii="Arial" w:hAnsi="Arial" w:cs="Arial"/>
          <w:sz w:val="24"/>
          <w:szCs w:val="24"/>
        </w:rPr>
        <w:t xml:space="preserve">one indicative “substantial risk” criterion and one high risk diagnosis and either: male and </w:t>
      </w:r>
      <w:r w:rsidRPr="009A2E7F">
        <w:rPr>
          <w:rFonts w:ascii="Arial" w:hAnsi="Arial" w:cs="Arial"/>
          <w:b/>
          <w:bCs/>
          <w:sz w:val="24"/>
          <w:szCs w:val="24"/>
        </w:rPr>
        <w:t>one</w:t>
      </w:r>
      <w:r w:rsidRPr="009A2E7F">
        <w:rPr>
          <w:rFonts w:ascii="Arial" w:hAnsi="Arial" w:cs="Arial"/>
          <w:sz w:val="24"/>
          <w:szCs w:val="24"/>
        </w:rPr>
        <w:t xml:space="preserve"> personal factor or: female and </w:t>
      </w:r>
      <w:r w:rsidRPr="009A2E7F">
        <w:rPr>
          <w:rStyle w:val="Strong"/>
          <w:rFonts w:ascii="Arial" w:hAnsi="Arial" w:cs="Arial"/>
          <w:sz w:val="24"/>
          <w:szCs w:val="24"/>
        </w:rPr>
        <w:t xml:space="preserve">two </w:t>
      </w:r>
      <w:r w:rsidRPr="009A2E7F">
        <w:rPr>
          <w:rFonts w:ascii="Arial" w:hAnsi="Arial" w:cs="Arial"/>
          <w:sz w:val="24"/>
          <w:szCs w:val="24"/>
        </w:rPr>
        <w:t xml:space="preserve">personal factors </w:t>
      </w:r>
    </w:p>
    <w:p w:rsidR="004D5158" w:rsidRPr="009A2E7F" w:rsidRDefault="004D5158" w:rsidP="006419E7">
      <w:pPr>
        <w:numPr>
          <w:ilvl w:val="0"/>
          <w:numId w:val="3"/>
        </w:numPr>
        <w:spacing w:before="100" w:beforeAutospacing="1" w:after="100" w:afterAutospacing="1" w:line="360" w:lineRule="auto"/>
        <w:rPr>
          <w:rFonts w:ascii="Arial" w:hAnsi="Arial" w:cs="Arial"/>
          <w:sz w:val="24"/>
          <w:szCs w:val="24"/>
        </w:rPr>
      </w:pPr>
      <w:r w:rsidRPr="009A2E7F">
        <w:rPr>
          <w:rFonts w:ascii="Arial" w:hAnsi="Arial" w:cs="Arial"/>
          <w:sz w:val="24"/>
          <w:szCs w:val="24"/>
        </w:rPr>
        <w:t xml:space="preserve">or one high risk diagnosis and either: male, personal factor A and </w:t>
      </w:r>
      <w:r w:rsidRPr="009A2E7F">
        <w:rPr>
          <w:rFonts w:ascii="Arial" w:hAnsi="Arial" w:cs="Arial"/>
          <w:b/>
          <w:bCs/>
          <w:sz w:val="24"/>
          <w:szCs w:val="24"/>
        </w:rPr>
        <w:t xml:space="preserve">one </w:t>
      </w:r>
      <w:r w:rsidRPr="009A2E7F">
        <w:rPr>
          <w:rFonts w:ascii="Arial" w:hAnsi="Arial" w:cs="Arial"/>
          <w:sz w:val="24"/>
          <w:szCs w:val="24"/>
        </w:rPr>
        <w:t xml:space="preserve">other personal factor or: female, personal factor A and </w:t>
      </w:r>
      <w:r w:rsidRPr="009A2E7F">
        <w:rPr>
          <w:rStyle w:val="Strong"/>
          <w:rFonts w:ascii="Arial" w:hAnsi="Arial" w:cs="Arial"/>
          <w:sz w:val="24"/>
          <w:szCs w:val="24"/>
        </w:rPr>
        <w:t>two</w:t>
      </w:r>
      <w:r w:rsidRPr="009A2E7F">
        <w:rPr>
          <w:rFonts w:ascii="Arial" w:hAnsi="Arial" w:cs="Arial"/>
          <w:sz w:val="24"/>
          <w:szCs w:val="24"/>
        </w:rPr>
        <w:t xml:space="preserve"> other personal</w:t>
      </w:r>
      <w:r w:rsidRPr="009A2E7F">
        <w:rPr>
          <w:sz w:val="24"/>
          <w:szCs w:val="24"/>
        </w:rPr>
        <w:t xml:space="preserve"> </w:t>
      </w:r>
      <w:r w:rsidRPr="009A2E7F">
        <w:rPr>
          <w:rFonts w:ascii="Arial" w:hAnsi="Arial" w:cs="Arial"/>
          <w:sz w:val="24"/>
          <w:szCs w:val="24"/>
        </w:rPr>
        <w:t>factors</w:t>
      </w:r>
    </w:p>
    <w:p w:rsidR="004D5158" w:rsidRPr="009A2E7F" w:rsidRDefault="004D5158" w:rsidP="006419E7">
      <w:pPr>
        <w:spacing w:line="360" w:lineRule="auto"/>
        <w:rPr>
          <w:rFonts w:ascii="Arial" w:hAnsi="Arial" w:cs="Arial"/>
          <w:sz w:val="24"/>
          <w:szCs w:val="24"/>
        </w:rPr>
      </w:pPr>
      <w:r w:rsidRPr="009A2E7F">
        <w:rPr>
          <w:rFonts w:ascii="Arial" w:hAnsi="Arial" w:cs="Arial"/>
          <w:sz w:val="24"/>
          <w:szCs w:val="24"/>
        </w:rPr>
        <w:t>The new guidance is</w:t>
      </w:r>
      <w:r w:rsidRPr="009A2E7F">
        <w:rPr>
          <w:color w:val="1F497D"/>
          <w:sz w:val="24"/>
          <w:szCs w:val="24"/>
        </w:rPr>
        <w:t xml:space="preserve"> </w:t>
      </w:r>
      <w:r w:rsidRPr="009A2E7F">
        <w:rPr>
          <w:rFonts w:ascii="Arial" w:hAnsi="Arial" w:cs="Arial"/>
          <w:sz w:val="24"/>
          <w:szCs w:val="24"/>
        </w:rPr>
        <w:t>proposing a very basic screening tool that seeks to predict who is at highest risk of suicide or other problems. However, this is highly problematic and not nearly sensitive enough. It is much more likely to discriminate against women.  Due to a number of complex and interacting factors there is a higher incidence of self-harm amongst females than males, whilst the incidence of suicide is higher in males</w:t>
      </w:r>
      <w:r w:rsidRPr="009A2E7F">
        <w:rPr>
          <w:rStyle w:val="FootnoteReference"/>
          <w:rFonts w:ascii="Arial" w:hAnsi="Arial" w:cs="Arial"/>
          <w:sz w:val="24"/>
          <w:szCs w:val="24"/>
        </w:rPr>
        <w:footnoteReference w:id="1"/>
      </w:r>
      <w:r w:rsidRPr="009A2E7F">
        <w:rPr>
          <w:rFonts w:ascii="Arial" w:hAnsi="Arial" w:cs="Arial"/>
          <w:sz w:val="24"/>
          <w:szCs w:val="24"/>
        </w:rPr>
        <w:t xml:space="preserve">.  </w:t>
      </w:r>
    </w:p>
    <w:p w:rsidR="004D5158" w:rsidRPr="009A2E7F" w:rsidRDefault="004D5158" w:rsidP="006419E7">
      <w:pPr>
        <w:spacing w:line="360" w:lineRule="auto"/>
        <w:rPr>
          <w:rFonts w:ascii="Arial" w:hAnsi="Arial" w:cs="Arial"/>
          <w:sz w:val="24"/>
          <w:szCs w:val="24"/>
        </w:rPr>
      </w:pPr>
      <w:r w:rsidRPr="009A2E7F">
        <w:rPr>
          <w:rFonts w:ascii="Arial" w:hAnsi="Arial" w:cs="Arial"/>
          <w:sz w:val="24"/>
          <w:szCs w:val="24"/>
        </w:rPr>
        <w:t>Loss of income and stigma through sanctioning or changes in benefits is a very large risk factor in precipitating mental health problems and suicide and the very fact that people are having their income changed creates a risk.</w:t>
      </w:r>
    </w:p>
    <w:p w:rsidR="004D5158" w:rsidRPr="009A2E7F" w:rsidRDefault="004D5158" w:rsidP="006419E7">
      <w:pPr>
        <w:spacing w:line="360" w:lineRule="auto"/>
        <w:rPr>
          <w:rFonts w:ascii="Arial" w:hAnsi="Arial" w:cs="Arial"/>
          <w:sz w:val="24"/>
          <w:szCs w:val="24"/>
        </w:rPr>
      </w:pPr>
      <w:r w:rsidRPr="009A2E7F">
        <w:rPr>
          <w:rFonts w:ascii="Arial" w:hAnsi="Arial" w:cs="Arial"/>
          <w:sz w:val="24"/>
          <w:szCs w:val="24"/>
        </w:rPr>
        <w:t xml:space="preserve">There are two major concerns about this updated guidance; first of all it discriminates against women with mental health conditions and at risk of suicide and/or self-harm.  </w:t>
      </w:r>
    </w:p>
    <w:p w:rsidR="004D5158" w:rsidRPr="009A2E7F" w:rsidRDefault="004D5158" w:rsidP="006419E7">
      <w:pPr>
        <w:spacing w:line="360" w:lineRule="auto"/>
        <w:rPr>
          <w:rFonts w:ascii="Arial" w:hAnsi="Arial" w:cs="Arial"/>
          <w:sz w:val="24"/>
          <w:szCs w:val="24"/>
        </w:rPr>
      </w:pPr>
      <w:r w:rsidRPr="009A2E7F">
        <w:rPr>
          <w:rFonts w:ascii="Arial" w:hAnsi="Arial" w:cs="Arial"/>
          <w:sz w:val="24"/>
          <w:szCs w:val="24"/>
        </w:rPr>
        <w:lastRenderedPageBreak/>
        <w:t xml:space="preserve">And secondly it puts further pressure on GPs and health professionals when they are providing evidence to support patients claiming </w:t>
      </w:r>
      <w:smartTag w:uri="urn:schemas-microsoft-com:office:smarttags" w:element="stockticker">
        <w:r w:rsidRPr="009A2E7F">
          <w:rPr>
            <w:rFonts w:ascii="Arial" w:hAnsi="Arial" w:cs="Arial"/>
            <w:sz w:val="24"/>
            <w:szCs w:val="24"/>
          </w:rPr>
          <w:t>ESA</w:t>
        </w:r>
      </w:smartTag>
      <w:r w:rsidRPr="009A2E7F">
        <w:rPr>
          <w:rFonts w:ascii="Arial" w:hAnsi="Arial" w:cs="Arial"/>
          <w:sz w:val="24"/>
          <w:szCs w:val="24"/>
        </w:rPr>
        <w:t xml:space="preserve"> as they will need to include additional information about their female patients. </w:t>
      </w:r>
    </w:p>
    <w:p w:rsidR="004D5158" w:rsidRPr="009A2E7F" w:rsidRDefault="004D5158" w:rsidP="006419E7">
      <w:pPr>
        <w:spacing w:line="360" w:lineRule="auto"/>
        <w:rPr>
          <w:rFonts w:ascii="Arial" w:hAnsi="Arial" w:cs="Arial"/>
          <w:sz w:val="24"/>
          <w:szCs w:val="24"/>
        </w:rPr>
      </w:pPr>
      <w:r w:rsidRPr="009A2E7F">
        <w:rPr>
          <w:rFonts w:ascii="Arial" w:hAnsi="Arial" w:cs="Arial"/>
          <w:sz w:val="24"/>
          <w:szCs w:val="24"/>
        </w:rPr>
        <w:t>The Directors of Public Health (</w:t>
      </w:r>
      <w:smartTag w:uri="urn:schemas-microsoft-com:office:smarttags" w:element="stockticker">
        <w:r w:rsidRPr="009A2E7F">
          <w:rPr>
            <w:rFonts w:ascii="Arial" w:hAnsi="Arial" w:cs="Arial"/>
            <w:sz w:val="24"/>
            <w:szCs w:val="24"/>
          </w:rPr>
          <w:t>DPH</w:t>
        </w:r>
      </w:smartTag>
      <w:r w:rsidRPr="009A2E7F">
        <w:rPr>
          <w:rFonts w:ascii="Arial" w:hAnsi="Arial" w:cs="Arial"/>
          <w:sz w:val="24"/>
          <w:szCs w:val="24"/>
        </w:rPr>
        <w:t xml:space="preserve">) in </w:t>
      </w:r>
      <w:smartTag w:uri="urn:schemas-microsoft-com:office:smarttags" w:element="place">
        <w:smartTag w:uri="urn:schemas-microsoft-com:office:smarttags" w:element="country-region">
          <w:r w:rsidRPr="009A2E7F">
            <w:rPr>
              <w:rFonts w:ascii="Arial" w:hAnsi="Arial" w:cs="Arial"/>
              <w:sz w:val="24"/>
              <w:szCs w:val="24"/>
            </w:rPr>
            <w:t>Scotland</w:t>
          </w:r>
        </w:smartTag>
      </w:smartTag>
      <w:r w:rsidRPr="009A2E7F">
        <w:rPr>
          <w:rFonts w:ascii="Arial" w:hAnsi="Arial" w:cs="Arial"/>
          <w:sz w:val="24"/>
          <w:szCs w:val="24"/>
        </w:rPr>
        <w:t xml:space="preserve"> are calling for these new criteria to be reviewed to prevent the risk of women with mental health problems being unable to claim this benefit and the resulting risk of poverty for them and their families.</w:t>
      </w:r>
    </w:p>
    <w:p w:rsidR="004D5158" w:rsidRPr="009A2E7F" w:rsidRDefault="004D5158" w:rsidP="006419E7">
      <w:pPr>
        <w:autoSpaceDE w:val="0"/>
        <w:autoSpaceDN w:val="0"/>
        <w:adjustRightInd w:val="0"/>
        <w:spacing w:after="0" w:line="360" w:lineRule="auto"/>
        <w:rPr>
          <w:rFonts w:ascii="Arial" w:hAnsi="Arial" w:cs="Arial"/>
          <w:i/>
          <w:iCs/>
          <w:sz w:val="24"/>
          <w:szCs w:val="24"/>
        </w:rPr>
      </w:pPr>
      <w:r w:rsidRPr="009A2E7F">
        <w:rPr>
          <w:rFonts w:ascii="Arial" w:hAnsi="Arial" w:cs="Arial"/>
          <w:sz w:val="24"/>
          <w:szCs w:val="24"/>
        </w:rPr>
        <w:t xml:space="preserve">Dr Linda de Caestecker, </w:t>
      </w:r>
      <w:smartTag w:uri="urn:schemas-microsoft-com:office:smarttags" w:element="stockticker">
        <w:r w:rsidRPr="009A2E7F">
          <w:rPr>
            <w:rFonts w:ascii="Arial" w:hAnsi="Arial" w:cs="Arial"/>
            <w:sz w:val="24"/>
            <w:szCs w:val="24"/>
          </w:rPr>
          <w:t>DPH</w:t>
        </w:r>
      </w:smartTag>
      <w:r w:rsidRPr="009A2E7F">
        <w:rPr>
          <w:rFonts w:ascii="Arial" w:hAnsi="Arial" w:cs="Arial"/>
          <w:sz w:val="24"/>
          <w:szCs w:val="24"/>
        </w:rPr>
        <w:t xml:space="preserve"> in Greater Glasgow and </w:t>
      </w:r>
      <w:smartTag w:uri="urn:schemas-microsoft-com:office:smarttags" w:element="place">
        <w:r w:rsidRPr="009A2E7F">
          <w:rPr>
            <w:rFonts w:ascii="Arial" w:hAnsi="Arial" w:cs="Arial"/>
            <w:sz w:val="24"/>
            <w:szCs w:val="24"/>
          </w:rPr>
          <w:t>Clyde</w:t>
        </w:r>
      </w:smartTag>
      <w:r w:rsidRPr="009A2E7F">
        <w:rPr>
          <w:rStyle w:val="FootnoteReference"/>
          <w:rFonts w:ascii="Arial" w:hAnsi="Arial" w:cs="Arial"/>
          <w:sz w:val="24"/>
          <w:szCs w:val="24"/>
        </w:rPr>
        <w:footnoteReference w:id="2"/>
      </w:r>
      <w:r w:rsidRPr="009A2E7F">
        <w:rPr>
          <w:rFonts w:ascii="Arial" w:hAnsi="Arial" w:cs="Arial"/>
          <w:sz w:val="24"/>
          <w:szCs w:val="24"/>
        </w:rPr>
        <w:t xml:space="preserve"> said “</w:t>
      </w:r>
      <w:r w:rsidRPr="009A2E7F">
        <w:rPr>
          <w:rFonts w:ascii="Arial" w:hAnsi="Arial" w:cs="Arial"/>
          <w:i/>
          <w:iCs/>
          <w:sz w:val="24"/>
          <w:szCs w:val="24"/>
        </w:rPr>
        <w:t xml:space="preserve">These changes are very concerning and will discriminate against women and people with mental health problems.” </w:t>
      </w:r>
    </w:p>
    <w:p w:rsidR="004D5158" w:rsidRPr="009A2E7F" w:rsidRDefault="004D5158" w:rsidP="006419E7">
      <w:pPr>
        <w:autoSpaceDE w:val="0"/>
        <w:autoSpaceDN w:val="0"/>
        <w:adjustRightInd w:val="0"/>
        <w:spacing w:after="0" w:line="360" w:lineRule="auto"/>
        <w:rPr>
          <w:rFonts w:ascii="Arial" w:hAnsi="Arial" w:cs="Arial"/>
          <w:i/>
          <w:iCs/>
          <w:sz w:val="24"/>
          <w:szCs w:val="24"/>
        </w:rPr>
      </w:pPr>
    </w:p>
    <w:p w:rsidR="004D5158" w:rsidRPr="009A2E7F" w:rsidRDefault="004D5158" w:rsidP="006419E7">
      <w:pPr>
        <w:autoSpaceDE w:val="0"/>
        <w:autoSpaceDN w:val="0"/>
        <w:adjustRightInd w:val="0"/>
        <w:spacing w:after="0" w:line="360" w:lineRule="auto"/>
        <w:rPr>
          <w:rFonts w:ascii="Arial" w:hAnsi="Arial" w:cs="Arial"/>
          <w:sz w:val="24"/>
          <w:szCs w:val="24"/>
          <w:lang w:eastAsia="en-GB"/>
        </w:rPr>
      </w:pPr>
      <w:r w:rsidRPr="009A2E7F">
        <w:rPr>
          <w:rFonts w:ascii="Arial" w:hAnsi="Arial" w:cs="Arial"/>
          <w:sz w:val="24"/>
          <w:szCs w:val="24"/>
        </w:rPr>
        <w:t>Dr Alison Mc</w:t>
      </w:r>
      <w:r>
        <w:rPr>
          <w:rFonts w:ascii="Arial" w:hAnsi="Arial" w:cs="Arial"/>
          <w:sz w:val="24"/>
          <w:szCs w:val="24"/>
        </w:rPr>
        <w:t>Ca</w:t>
      </w:r>
      <w:r w:rsidRPr="009A2E7F">
        <w:rPr>
          <w:rFonts w:ascii="Arial" w:hAnsi="Arial" w:cs="Arial"/>
          <w:sz w:val="24"/>
          <w:szCs w:val="24"/>
        </w:rPr>
        <w:t xml:space="preserve">llum, </w:t>
      </w:r>
      <w:smartTag w:uri="urn:schemas-microsoft-com:office:smarttags" w:element="stockticker">
        <w:r w:rsidRPr="009A2E7F">
          <w:rPr>
            <w:rFonts w:ascii="Arial" w:hAnsi="Arial" w:cs="Arial"/>
            <w:sz w:val="24"/>
            <w:szCs w:val="24"/>
          </w:rPr>
          <w:t>DPH</w:t>
        </w:r>
      </w:smartTag>
      <w:r w:rsidRPr="009A2E7F">
        <w:rPr>
          <w:rFonts w:ascii="Arial" w:hAnsi="Arial" w:cs="Arial"/>
          <w:sz w:val="24"/>
          <w:szCs w:val="24"/>
        </w:rPr>
        <w:t xml:space="preserve"> in NHS Lothian and chair of </w:t>
      </w:r>
      <w:smartTag w:uri="urn:schemas-microsoft-com:office:smarttags" w:element="stockticker">
        <w:r w:rsidRPr="009A2E7F">
          <w:rPr>
            <w:rFonts w:ascii="Arial" w:hAnsi="Arial" w:cs="Arial"/>
            <w:sz w:val="24"/>
            <w:szCs w:val="24"/>
          </w:rPr>
          <w:t>DPH</w:t>
        </w:r>
      </w:smartTag>
      <w:r w:rsidRPr="009A2E7F">
        <w:rPr>
          <w:rFonts w:ascii="Arial" w:hAnsi="Arial" w:cs="Arial"/>
          <w:sz w:val="24"/>
          <w:szCs w:val="24"/>
        </w:rPr>
        <w:t xml:space="preserve"> in </w:t>
      </w:r>
      <w:smartTag w:uri="urn:schemas-microsoft-com:office:smarttags" w:element="place">
        <w:smartTag w:uri="urn:schemas-microsoft-com:office:smarttags" w:element="country-region">
          <w:r w:rsidRPr="009A2E7F">
            <w:rPr>
              <w:rFonts w:ascii="Arial" w:hAnsi="Arial" w:cs="Arial"/>
              <w:sz w:val="24"/>
              <w:szCs w:val="24"/>
            </w:rPr>
            <w:t>Scotland</w:t>
          </w:r>
        </w:smartTag>
      </w:smartTag>
      <w:r w:rsidRPr="009A2E7F">
        <w:rPr>
          <w:rFonts w:ascii="Arial" w:hAnsi="Arial" w:cs="Arial"/>
          <w:sz w:val="24"/>
          <w:szCs w:val="24"/>
        </w:rPr>
        <w:t xml:space="preserve"> added</w:t>
      </w:r>
      <w:r w:rsidRPr="009A2E7F">
        <w:rPr>
          <w:rFonts w:ascii="Arial" w:hAnsi="Arial" w:cs="Arial"/>
          <w:i/>
          <w:iCs/>
          <w:sz w:val="24"/>
          <w:szCs w:val="24"/>
        </w:rPr>
        <w:t xml:space="preserve"> “These</w:t>
      </w:r>
      <w:r w:rsidRPr="009A2E7F">
        <w:rPr>
          <w:rFonts w:ascii="Arial" w:hAnsi="Arial" w:cs="Arial"/>
          <w:i/>
          <w:iCs/>
          <w:sz w:val="24"/>
          <w:szCs w:val="24"/>
          <w:lang w:eastAsia="en-GB"/>
        </w:rPr>
        <w:t xml:space="preserve"> changes place an added burden on women and people with mental health problems to prove their exceptional level of need. This is unfair, bureaucratic and unhelpful to people who should expect our support. Our experi</w:t>
      </w:r>
      <w:r w:rsidR="00671CC9">
        <w:rPr>
          <w:rFonts w:ascii="Arial" w:hAnsi="Arial" w:cs="Arial"/>
          <w:i/>
          <w:iCs/>
          <w:sz w:val="24"/>
          <w:szCs w:val="24"/>
          <w:lang w:eastAsia="en-GB"/>
        </w:rPr>
        <w:t>ence to date indicates that</w:t>
      </w:r>
      <w:r w:rsidRPr="009A2E7F">
        <w:rPr>
          <w:rFonts w:ascii="Arial" w:hAnsi="Arial" w:cs="Arial"/>
          <w:i/>
          <w:iCs/>
          <w:sz w:val="24"/>
          <w:szCs w:val="24"/>
          <w:lang w:eastAsia="en-GB"/>
        </w:rPr>
        <w:t xml:space="preserve"> harm is likely to result from these changes</w:t>
      </w:r>
      <w:r w:rsidRPr="009A2E7F">
        <w:rPr>
          <w:rFonts w:ascii="Arial" w:hAnsi="Arial" w:cs="Arial"/>
          <w:sz w:val="24"/>
          <w:szCs w:val="24"/>
          <w:lang w:eastAsia="en-GB"/>
        </w:rPr>
        <w:t>”.</w:t>
      </w:r>
    </w:p>
    <w:p w:rsidR="004D5158" w:rsidRDefault="004D5158" w:rsidP="008B7707">
      <w:pPr>
        <w:spacing w:after="0" w:line="240" w:lineRule="auto"/>
        <w:rPr>
          <w:rFonts w:ascii="Arial" w:hAnsi="Arial" w:cs="Arial"/>
          <w:sz w:val="20"/>
          <w:szCs w:val="20"/>
          <w:lang w:eastAsia="en-GB"/>
        </w:rPr>
      </w:pPr>
    </w:p>
    <w:p w:rsidR="004D5158" w:rsidRPr="008B7707" w:rsidRDefault="004D5158" w:rsidP="008B7707">
      <w:pPr>
        <w:spacing w:after="0" w:line="360" w:lineRule="auto"/>
        <w:rPr>
          <w:rFonts w:ascii="Arial" w:hAnsi="Arial" w:cs="Arial"/>
          <w:sz w:val="24"/>
          <w:szCs w:val="24"/>
          <w:lang w:eastAsia="en-GB"/>
        </w:rPr>
      </w:pPr>
      <w:r w:rsidRPr="008B7707">
        <w:rPr>
          <w:rFonts w:ascii="Arial" w:hAnsi="Arial" w:cs="Arial"/>
          <w:sz w:val="24"/>
          <w:szCs w:val="24"/>
          <w:lang w:eastAsia="en-GB"/>
        </w:rPr>
        <w:t>An Edinburgh GP commented, “</w:t>
      </w:r>
      <w:r w:rsidRPr="008B7707">
        <w:rPr>
          <w:rFonts w:ascii="Arial" w:hAnsi="Arial" w:cs="Arial"/>
          <w:i/>
          <w:iCs/>
          <w:sz w:val="24"/>
          <w:szCs w:val="24"/>
          <w:lang w:eastAsia="en-GB"/>
        </w:rPr>
        <w:t>The welfare benefit changes have been damaging to the health and wellbeing of a significant number of very vulnerable individuals. This h</w:t>
      </w:r>
      <w:r w:rsidR="00671CC9">
        <w:rPr>
          <w:rFonts w:ascii="Arial" w:hAnsi="Arial" w:cs="Arial"/>
          <w:i/>
          <w:iCs/>
          <w:sz w:val="24"/>
          <w:szCs w:val="24"/>
          <w:lang w:eastAsia="en-GB"/>
        </w:rPr>
        <w:t>as increased the workload of GP</w:t>
      </w:r>
      <w:r w:rsidRPr="008B7707">
        <w:rPr>
          <w:rFonts w:ascii="Arial" w:hAnsi="Arial" w:cs="Arial"/>
          <w:i/>
          <w:iCs/>
          <w:sz w:val="24"/>
          <w:szCs w:val="24"/>
          <w:lang w:eastAsia="en-GB"/>
        </w:rPr>
        <w:t>s trying to improve our patient</w:t>
      </w:r>
      <w:r>
        <w:rPr>
          <w:rFonts w:ascii="Arial" w:hAnsi="Arial" w:cs="Arial"/>
          <w:i/>
          <w:iCs/>
          <w:sz w:val="24"/>
          <w:szCs w:val="24"/>
          <w:lang w:eastAsia="en-GB"/>
        </w:rPr>
        <w:t>’</w:t>
      </w:r>
      <w:r w:rsidRPr="008B7707">
        <w:rPr>
          <w:rFonts w:ascii="Arial" w:hAnsi="Arial" w:cs="Arial"/>
          <w:i/>
          <w:iCs/>
          <w:sz w:val="24"/>
          <w:szCs w:val="24"/>
          <w:lang w:eastAsia="en-GB"/>
        </w:rPr>
        <w:t>s health. Th</w:t>
      </w:r>
      <w:r>
        <w:rPr>
          <w:rFonts w:ascii="Arial" w:hAnsi="Arial" w:cs="Arial"/>
          <w:i/>
          <w:iCs/>
          <w:sz w:val="24"/>
          <w:szCs w:val="24"/>
          <w:lang w:eastAsia="en-GB"/>
        </w:rPr>
        <w:t>is</w:t>
      </w:r>
      <w:r w:rsidRPr="008B7707">
        <w:rPr>
          <w:rFonts w:ascii="Arial" w:hAnsi="Arial" w:cs="Arial"/>
          <w:i/>
          <w:iCs/>
          <w:sz w:val="24"/>
          <w:szCs w:val="24"/>
          <w:lang w:eastAsia="en-GB"/>
        </w:rPr>
        <w:t xml:space="preserve"> change to the criteria is a further blow to disadvantaged individuals, especially wom</w:t>
      </w:r>
      <w:r>
        <w:rPr>
          <w:rFonts w:ascii="Arial" w:hAnsi="Arial" w:cs="Arial"/>
          <w:i/>
          <w:iCs/>
          <w:sz w:val="24"/>
          <w:szCs w:val="24"/>
          <w:lang w:eastAsia="en-GB"/>
        </w:rPr>
        <w:t>e</w:t>
      </w:r>
      <w:r w:rsidRPr="008B7707">
        <w:rPr>
          <w:rFonts w:ascii="Arial" w:hAnsi="Arial" w:cs="Arial"/>
          <w:i/>
          <w:iCs/>
          <w:sz w:val="24"/>
          <w:szCs w:val="24"/>
          <w:lang w:eastAsia="en-GB"/>
        </w:rPr>
        <w:t>n, with mental health problems as it will potentially increase mental distress, self harm and even suicide; as wel</w:t>
      </w:r>
      <w:r w:rsidR="00671CC9">
        <w:rPr>
          <w:rFonts w:ascii="Arial" w:hAnsi="Arial" w:cs="Arial"/>
          <w:i/>
          <w:iCs/>
          <w:sz w:val="24"/>
          <w:szCs w:val="24"/>
          <w:lang w:eastAsia="en-GB"/>
        </w:rPr>
        <w:t>l as increasing pressure on GP</w:t>
      </w:r>
      <w:r w:rsidRPr="008B7707">
        <w:rPr>
          <w:rFonts w:ascii="Arial" w:hAnsi="Arial" w:cs="Arial"/>
          <w:i/>
          <w:iCs/>
          <w:sz w:val="24"/>
          <w:szCs w:val="24"/>
          <w:lang w:eastAsia="en-GB"/>
        </w:rPr>
        <w:t xml:space="preserve">s trying to support our most </w:t>
      </w:r>
      <w:bookmarkStart w:id="0" w:name="_GoBack"/>
      <w:bookmarkEnd w:id="0"/>
      <w:r w:rsidRPr="008B7707">
        <w:rPr>
          <w:rFonts w:ascii="Arial" w:hAnsi="Arial" w:cs="Arial"/>
          <w:i/>
          <w:iCs/>
          <w:sz w:val="24"/>
          <w:szCs w:val="24"/>
          <w:lang w:eastAsia="en-GB"/>
        </w:rPr>
        <w:t>vulnerable patients</w:t>
      </w:r>
      <w:r w:rsidRPr="008B7707">
        <w:rPr>
          <w:rFonts w:ascii="Arial" w:hAnsi="Arial" w:cs="Arial"/>
          <w:sz w:val="24"/>
          <w:szCs w:val="24"/>
          <w:lang w:eastAsia="en-GB"/>
        </w:rPr>
        <w:t>.</w:t>
      </w:r>
      <w:r>
        <w:rPr>
          <w:rFonts w:ascii="Arial" w:hAnsi="Arial" w:cs="Arial"/>
          <w:sz w:val="24"/>
          <w:szCs w:val="24"/>
          <w:lang w:eastAsia="en-GB"/>
        </w:rPr>
        <w:t>”</w:t>
      </w:r>
      <w:r w:rsidRPr="008B7707">
        <w:rPr>
          <w:rFonts w:ascii="Arial" w:hAnsi="Arial" w:cs="Arial"/>
          <w:sz w:val="24"/>
          <w:szCs w:val="24"/>
          <w:lang w:eastAsia="en-GB"/>
        </w:rPr>
        <w:t xml:space="preserve">  </w:t>
      </w:r>
    </w:p>
    <w:p w:rsidR="004D5158" w:rsidRPr="008B7707" w:rsidRDefault="004D5158" w:rsidP="008B7707">
      <w:pPr>
        <w:spacing w:after="0" w:line="240" w:lineRule="auto"/>
        <w:rPr>
          <w:rFonts w:ascii="Arial" w:hAnsi="Arial" w:cs="Arial"/>
          <w:sz w:val="20"/>
          <w:szCs w:val="20"/>
          <w:lang w:eastAsia="en-GB"/>
        </w:rPr>
      </w:pPr>
      <w:r w:rsidRPr="008B7707">
        <w:rPr>
          <w:rFonts w:ascii="Arial" w:hAnsi="Arial" w:cs="Arial"/>
          <w:sz w:val="20"/>
          <w:szCs w:val="20"/>
          <w:lang w:eastAsia="en-GB"/>
        </w:rPr>
        <w:t> </w:t>
      </w:r>
    </w:p>
    <w:p w:rsidR="004D5158" w:rsidRDefault="004D5158" w:rsidP="006419E7">
      <w:pPr>
        <w:spacing w:line="360" w:lineRule="auto"/>
        <w:rPr>
          <w:rFonts w:ascii="Arial" w:hAnsi="Arial" w:cs="Arial"/>
          <w:sz w:val="24"/>
          <w:szCs w:val="24"/>
        </w:rPr>
      </w:pPr>
      <w:r>
        <w:rPr>
          <w:rFonts w:ascii="Arial" w:hAnsi="Arial" w:cs="Arial"/>
          <w:sz w:val="24"/>
          <w:szCs w:val="24"/>
        </w:rPr>
        <w:t>For further information;</w:t>
      </w:r>
    </w:p>
    <w:p w:rsidR="004D5158" w:rsidRDefault="004D5158" w:rsidP="006419E7">
      <w:pPr>
        <w:spacing w:line="360" w:lineRule="auto"/>
        <w:rPr>
          <w:rFonts w:ascii="Arial" w:hAnsi="Arial" w:cs="Arial"/>
          <w:sz w:val="24"/>
          <w:szCs w:val="24"/>
        </w:rPr>
      </w:pPr>
      <w:r>
        <w:rPr>
          <w:rFonts w:ascii="Arial" w:hAnsi="Arial" w:cs="Arial"/>
          <w:sz w:val="24"/>
          <w:szCs w:val="24"/>
        </w:rPr>
        <w:t xml:space="preserve">Dr Alison McCallum, Chair, Directors of Public Health in </w:t>
      </w:r>
      <w:smartTag w:uri="urn:schemas-microsoft-com:office:smarttags" w:element="place">
        <w:smartTag w:uri="urn:schemas-microsoft-com:office:smarttags" w:element="country-region">
          <w:r>
            <w:rPr>
              <w:rFonts w:ascii="Arial" w:hAnsi="Arial" w:cs="Arial"/>
              <w:sz w:val="24"/>
              <w:szCs w:val="24"/>
            </w:rPr>
            <w:t>Scotland</w:t>
          </w:r>
        </w:smartTag>
      </w:smartTag>
    </w:p>
    <w:p w:rsidR="004D5158" w:rsidRDefault="004D5158" w:rsidP="006419E7">
      <w:pPr>
        <w:spacing w:line="360" w:lineRule="auto"/>
        <w:rPr>
          <w:rFonts w:ascii="Arial" w:hAnsi="Arial" w:cs="Arial"/>
          <w:sz w:val="24"/>
          <w:szCs w:val="24"/>
        </w:rPr>
      </w:pPr>
      <w:r>
        <w:rPr>
          <w:rFonts w:ascii="Arial" w:hAnsi="Arial" w:cs="Arial"/>
          <w:sz w:val="24"/>
          <w:szCs w:val="24"/>
        </w:rPr>
        <w:t xml:space="preserve">NHS Lothian, </w:t>
      </w:r>
      <w:smartTag w:uri="urn:schemas-microsoft-com:office:smarttags" w:element="address">
        <w:smartTag w:uri="urn:schemas-microsoft-com:office:smarttags" w:element="Street">
          <w:r>
            <w:rPr>
              <w:rFonts w:ascii="Arial" w:hAnsi="Arial" w:cs="Arial"/>
              <w:sz w:val="24"/>
              <w:szCs w:val="24"/>
            </w:rPr>
            <w:t>2-4 Waterloo Place</w:t>
          </w:r>
        </w:smartTag>
        <w:r>
          <w:rPr>
            <w:rFonts w:ascii="Arial" w:hAnsi="Arial" w:cs="Arial"/>
            <w:sz w:val="24"/>
            <w:szCs w:val="24"/>
          </w:rPr>
          <w:t xml:space="preserve">, </w:t>
        </w:r>
        <w:smartTag w:uri="urn:schemas-microsoft-com:office:smarttags" w:element="City">
          <w:r>
            <w:rPr>
              <w:rFonts w:ascii="Arial" w:hAnsi="Arial" w:cs="Arial"/>
              <w:sz w:val="24"/>
              <w:szCs w:val="24"/>
            </w:rPr>
            <w:t>Edinburgh</w:t>
          </w:r>
        </w:smartTag>
        <w:r>
          <w:rPr>
            <w:rFonts w:ascii="Arial" w:hAnsi="Arial" w:cs="Arial"/>
            <w:sz w:val="24"/>
            <w:szCs w:val="24"/>
          </w:rPr>
          <w:t xml:space="preserve">, </w:t>
        </w:r>
        <w:smartTag w:uri="urn:schemas-microsoft-com:office:smarttags" w:element="PostalCode">
          <w:r>
            <w:rPr>
              <w:rFonts w:ascii="Arial" w:hAnsi="Arial" w:cs="Arial"/>
              <w:sz w:val="24"/>
              <w:szCs w:val="24"/>
            </w:rPr>
            <w:t>EH1 3EG</w:t>
          </w:r>
        </w:smartTag>
      </w:smartTag>
    </w:p>
    <w:p w:rsidR="004D5158" w:rsidRPr="009A2E7F" w:rsidRDefault="004D5158" w:rsidP="006419E7">
      <w:pPr>
        <w:spacing w:line="360" w:lineRule="auto"/>
        <w:rPr>
          <w:rFonts w:ascii="Arial" w:hAnsi="Arial" w:cs="Arial"/>
          <w:sz w:val="24"/>
          <w:szCs w:val="24"/>
        </w:rPr>
      </w:pPr>
      <w:r>
        <w:rPr>
          <w:rFonts w:ascii="Arial" w:hAnsi="Arial" w:cs="Arial"/>
          <w:sz w:val="24"/>
          <w:szCs w:val="24"/>
        </w:rPr>
        <w:t>Tel: 0131 536 9000</w:t>
      </w:r>
    </w:p>
    <w:p w:rsidR="004D5158" w:rsidRPr="009A2E7F" w:rsidRDefault="004D5158" w:rsidP="00D32AE0">
      <w:pPr>
        <w:rPr>
          <w:rFonts w:ascii="Arial" w:hAnsi="Arial" w:cs="Arial"/>
          <w:sz w:val="24"/>
          <w:szCs w:val="24"/>
        </w:rPr>
      </w:pPr>
      <w:smartTag w:uri="urn:schemas-microsoft-com:office:smarttags" w:element="date">
        <w:smartTagPr>
          <w:attr w:name="Month" w:val="3"/>
          <w:attr w:name="Day" w:val="26"/>
          <w:attr w:name="Year" w:val="2015"/>
        </w:smartTagPr>
        <w:r w:rsidRPr="009A2E7F">
          <w:rPr>
            <w:rFonts w:ascii="Arial" w:hAnsi="Arial" w:cs="Arial"/>
            <w:sz w:val="24"/>
            <w:szCs w:val="24"/>
          </w:rPr>
          <w:t>2</w:t>
        </w:r>
        <w:r>
          <w:rPr>
            <w:rFonts w:ascii="Arial" w:hAnsi="Arial" w:cs="Arial"/>
            <w:sz w:val="24"/>
            <w:szCs w:val="24"/>
          </w:rPr>
          <w:t>6</w:t>
        </w:r>
        <w:r w:rsidRPr="009A2E7F">
          <w:rPr>
            <w:rFonts w:ascii="Arial" w:hAnsi="Arial" w:cs="Arial"/>
            <w:sz w:val="24"/>
            <w:szCs w:val="24"/>
          </w:rPr>
          <w:t xml:space="preserve"> March 2015</w:t>
        </w:r>
      </w:smartTag>
    </w:p>
    <w:sectPr w:rsidR="004D5158" w:rsidRPr="009A2E7F" w:rsidSect="00847EB3">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158" w:rsidRDefault="004D5158" w:rsidP="006F7E5A">
      <w:pPr>
        <w:spacing w:after="0" w:line="240" w:lineRule="auto"/>
      </w:pPr>
      <w:r>
        <w:separator/>
      </w:r>
    </w:p>
  </w:endnote>
  <w:endnote w:type="continuationSeparator" w:id="0">
    <w:p w:rsidR="004D5158" w:rsidRDefault="004D5158" w:rsidP="006F7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158" w:rsidRDefault="004D5158" w:rsidP="004655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D5158" w:rsidRDefault="004D5158" w:rsidP="006419E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158" w:rsidRDefault="004D5158" w:rsidP="004655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71CC9">
      <w:rPr>
        <w:rStyle w:val="PageNumber"/>
        <w:noProof/>
      </w:rPr>
      <w:t>2</w:t>
    </w:r>
    <w:r>
      <w:rPr>
        <w:rStyle w:val="PageNumber"/>
      </w:rPr>
      <w:fldChar w:fldCharType="end"/>
    </w:r>
  </w:p>
  <w:p w:rsidR="004D5158" w:rsidRDefault="004D5158" w:rsidP="006419E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158" w:rsidRDefault="004D5158" w:rsidP="006F7E5A">
      <w:pPr>
        <w:spacing w:after="0" w:line="240" w:lineRule="auto"/>
      </w:pPr>
      <w:r>
        <w:separator/>
      </w:r>
    </w:p>
  </w:footnote>
  <w:footnote w:type="continuationSeparator" w:id="0">
    <w:p w:rsidR="004D5158" w:rsidRDefault="004D5158" w:rsidP="006F7E5A">
      <w:pPr>
        <w:spacing w:after="0" w:line="240" w:lineRule="auto"/>
      </w:pPr>
      <w:r>
        <w:continuationSeparator/>
      </w:r>
    </w:p>
  </w:footnote>
  <w:footnote w:id="1">
    <w:p w:rsidR="004D5158" w:rsidRDefault="004D5158">
      <w:pPr>
        <w:pStyle w:val="FootnoteText"/>
      </w:pPr>
      <w:r>
        <w:rPr>
          <w:rStyle w:val="FootnoteReference"/>
        </w:rPr>
        <w:footnoteRef/>
      </w:r>
      <w:r>
        <w:t xml:space="preserve"> Prevention of suicide and self-harm: Research briefing.  NHS Health Scotland 2014</w:t>
      </w:r>
    </w:p>
  </w:footnote>
  <w:footnote w:id="2">
    <w:p w:rsidR="004D5158" w:rsidRDefault="004D5158">
      <w:pPr>
        <w:pStyle w:val="FootnoteText"/>
      </w:pPr>
      <w:r>
        <w:rPr>
          <w:rStyle w:val="FootnoteReference"/>
        </w:rPr>
        <w:footnoteRef/>
      </w:r>
      <w:r>
        <w:t xml:space="preserve"> Dr Linda de Caestecker is the </w:t>
      </w:r>
      <w:smartTag w:uri="urn:schemas-microsoft-com:office:smarttags" w:element="stockticker">
        <w:r>
          <w:t>DPH</w:t>
        </w:r>
      </w:smartTag>
      <w:r>
        <w:t xml:space="preserve"> lead in </w:t>
      </w:r>
      <w:smartTag w:uri="urn:schemas-microsoft-com:office:smarttags" w:element="place">
        <w:smartTag w:uri="urn:schemas-microsoft-com:office:smarttags" w:element="country-region">
          <w:r>
            <w:t>Scotland</w:t>
          </w:r>
        </w:smartTag>
      </w:smartTag>
      <w:r>
        <w:t xml:space="preserve"> for vulnerable women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728AE"/>
    <w:multiLevelType w:val="multilevel"/>
    <w:tmpl w:val="B9AA541A"/>
    <w:lvl w:ilvl="0">
      <w:start w:val="1"/>
      <w:numFmt w:val="bullet"/>
      <w:lvlText w:val=""/>
      <w:lvlJc w:val="left"/>
      <w:pPr>
        <w:tabs>
          <w:tab w:val="num" w:pos="720"/>
        </w:tabs>
        <w:ind w:left="720" w:hanging="360"/>
      </w:pPr>
      <w:rPr>
        <w:rFonts w:ascii="Symbol" w:hAnsi="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0015D61"/>
    <w:multiLevelType w:val="hybridMultilevel"/>
    <w:tmpl w:val="86ECA7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46F329BF"/>
    <w:multiLevelType w:val="hybridMultilevel"/>
    <w:tmpl w:val="6AD2584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4A4174A2"/>
    <w:multiLevelType w:val="multilevel"/>
    <w:tmpl w:val="5A12ED9E"/>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7E5A"/>
    <w:rsid w:val="00024555"/>
    <w:rsid w:val="00200C34"/>
    <w:rsid w:val="00295E91"/>
    <w:rsid w:val="00301630"/>
    <w:rsid w:val="003A7453"/>
    <w:rsid w:val="003B1409"/>
    <w:rsid w:val="00403E2C"/>
    <w:rsid w:val="00445600"/>
    <w:rsid w:val="004655F0"/>
    <w:rsid w:val="004D5158"/>
    <w:rsid w:val="00526DA8"/>
    <w:rsid w:val="00573506"/>
    <w:rsid w:val="00587235"/>
    <w:rsid w:val="005D49A5"/>
    <w:rsid w:val="00616351"/>
    <w:rsid w:val="006419E7"/>
    <w:rsid w:val="00671CC9"/>
    <w:rsid w:val="006F7E5A"/>
    <w:rsid w:val="00705213"/>
    <w:rsid w:val="00751998"/>
    <w:rsid w:val="00795FED"/>
    <w:rsid w:val="007C0F32"/>
    <w:rsid w:val="00847EB3"/>
    <w:rsid w:val="008B7707"/>
    <w:rsid w:val="00934508"/>
    <w:rsid w:val="009A2E7F"/>
    <w:rsid w:val="00A505C3"/>
    <w:rsid w:val="00AD04FB"/>
    <w:rsid w:val="00AE3E50"/>
    <w:rsid w:val="00AF55BE"/>
    <w:rsid w:val="00B55338"/>
    <w:rsid w:val="00BF3079"/>
    <w:rsid w:val="00C579CA"/>
    <w:rsid w:val="00C939FA"/>
    <w:rsid w:val="00D32AE0"/>
    <w:rsid w:val="00D32E9D"/>
    <w:rsid w:val="00DB7F07"/>
    <w:rsid w:val="00DD1E1E"/>
    <w:rsid w:val="00E27848"/>
    <w:rsid w:val="00E552A5"/>
    <w:rsid w:val="00E614DA"/>
    <w:rsid w:val="00E94E73"/>
    <w:rsid w:val="00EE59AD"/>
    <w:rsid w:val="00F14A24"/>
    <w:rsid w:val="00FE44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stockticker"/>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EB3"/>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F7E5A"/>
    <w:pPr>
      <w:spacing w:after="240" w:line="384" w:lineRule="atLeast"/>
    </w:pPr>
    <w:rPr>
      <w:rFonts w:ascii="Georgia" w:eastAsia="Times New Roman" w:hAnsi="Georgia" w:cs="Georgia"/>
      <w:color w:val="000000"/>
      <w:sz w:val="21"/>
      <w:szCs w:val="21"/>
      <w:lang w:eastAsia="en-GB"/>
    </w:rPr>
  </w:style>
  <w:style w:type="paragraph" w:styleId="ListParagraph">
    <w:name w:val="List Paragraph"/>
    <w:basedOn w:val="Normal"/>
    <w:uiPriority w:val="99"/>
    <w:qFormat/>
    <w:rsid w:val="006F7E5A"/>
    <w:pPr>
      <w:ind w:left="720"/>
      <w:contextualSpacing/>
    </w:pPr>
  </w:style>
  <w:style w:type="paragraph" w:styleId="FootnoteText">
    <w:name w:val="footnote text"/>
    <w:basedOn w:val="Normal"/>
    <w:link w:val="FootnoteTextChar"/>
    <w:uiPriority w:val="99"/>
    <w:semiHidden/>
    <w:rsid w:val="006F7E5A"/>
    <w:pPr>
      <w:spacing w:after="0" w:line="240" w:lineRule="auto"/>
    </w:pPr>
    <w:rPr>
      <w:sz w:val="20"/>
      <w:szCs w:val="20"/>
      <w:lang w:eastAsia="en-GB"/>
    </w:rPr>
  </w:style>
  <w:style w:type="character" w:customStyle="1" w:styleId="FootnoteTextChar">
    <w:name w:val="Footnote Text Char"/>
    <w:basedOn w:val="DefaultParagraphFont"/>
    <w:link w:val="FootnoteText"/>
    <w:uiPriority w:val="99"/>
    <w:semiHidden/>
    <w:rsid w:val="006F7E5A"/>
    <w:rPr>
      <w:rFonts w:ascii="Times New Roman" w:hAnsi="Times New Roman" w:cs="Times New Roman"/>
      <w:sz w:val="20"/>
      <w:szCs w:val="20"/>
      <w:lang w:eastAsia="en-GB"/>
    </w:rPr>
  </w:style>
  <w:style w:type="character" w:styleId="FootnoteReference">
    <w:name w:val="footnote reference"/>
    <w:basedOn w:val="DefaultParagraphFont"/>
    <w:uiPriority w:val="99"/>
    <w:semiHidden/>
    <w:rsid w:val="006F7E5A"/>
    <w:rPr>
      <w:vertAlign w:val="superscript"/>
    </w:rPr>
  </w:style>
  <w:style w:type="character" w:styleId="Strong">
    <w:name w:val="Strong"/>
    <w:basedOn w:val="DefaultParagraphFont"/>
    <w:uiPriority w:val="99"/>
    <w:qFormat/>
    <w:rsid w:val="006F7E5A"/>
    <w:rPr>
      <w:b/>
      <w:bCs/>
    </w:rPr>
  </w:style>
  <w:style w:type="character" w:styleId="Hyperlink">
    <w:name w:val="Hyperlink"/>
    <w:basedOn w:val="DefaultParagraphFont"/>
    <w:uiPriority w:val="99"/>
    <w:semiHidden/>
    <w:rsid w:val="00587235"/>
    <w:rPr>
      <w:color w:val="0000FF"/>
      <w:u w:val="single"/>
    </w:rPr>
  </w:style>
  <w:style w:type="paragraph" w:styleId="Footer">
    <w:name w:val="footer"/>
    <w:basedOn w:val="Normal"/>
    <w:link w:val="FooterChar"/>
    <w:uiPriority w:val="99"/>
    <w:rsid w:val="006419E7"/>
    <w:pPr>
      <w:tabs>
        <w:tab w:val="center" w:pos="4153"/>
        <w:tab w:val="right" w:pos="8306"/>
      </w:tabs>
    </w:pPr>
  </w:style>
  <w:style w:type="character" w:customStyle="1" w:styleId="FooterChar">
    <w:name w:val="Footer Char"/>
    <w:basedOn w:val="DefaultParagraphFont"/>
    <w:link w:val="Footer"/>
    <w:uiPriority w:val="99"/>
    <w:semiHidden/>
    <w:rPr>
      <w:lang w:eastAsia="en-US"/>
    </w:rPr>
  </w:style>
  <w:style w:type="character" w:styleId="PageNumber">
    <w:name w:val="page number"/>
    <w:basedOn w:val="DefaultParagraphFont"/>
    <w:uiPriority w:val="99"/>
    <w:rsid w:val="006419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778870">
      <w:marLeft w:val="0"/>
      <w:marRight w:val="0"/>
      <w:marTop w:val="0"/>
      <w:marBottom w:val="0"/>
      <w:divBdr>
        <w:top w:val="none" w:sz="0" w:space="0" w:color="auto"/>
        <w:left w:val="none" w:sz="0" w:space="0" w:color="auto"/>
        <w:bottom w:val="none" w:sz="0" w:space="0" w:color="auto"/>
        <w:right w:val="none" w:sz="0" w:space="0" w:color="auto"/>
      </w:divBdr>
    </w:div>
    <w:div w:id="1524778871">
      <w:marLeft w:val="0"/>
      <w:marRight w:val="0"/>
      <w:marTop w:val="0"/>
      <w:marBottom w:val="0"/>
      <w:divBdr>
        <w:top w:val="none" w:sz="0" w:space="0" w:color="auto"/>
        <w:left w:val="none" w:sz="0" w:space="0" w:color="auto"/>
        <w:bottom w:val="none" w:sz="0" w:space="0" w:color="auto"/>
        <w:right w:val="none" w:sz="0" w:space="0" w:color="auto"/>
      </w:divBdr>
    </w:div>
    <w:div w:id="1524778872">
      <w:marLeft w:val="0"/>
      <w:marRight w:val="0"/>
      <w:marTop w:val="0"/>
      <w:marBottom w:val="0"/>
      <w:divBdr>
        <w:top w:val="none" w:sz="0" w:space="0" w:color="auto"/>
        <w:left w:val="none" w:sz="0" w:space="0" w:color="auto"/>
        <w:bottom w:val="none" w:sz="0" w:space="0" w:color="auto"/>
        <w:right w:val="none" w:sz="0" w:space="0" w:color="auto"/>
      </w:divBdr>
    </w:div>
    <w:div w:id="15247788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525</Words>
  <Characters>2993</Characters>
  <Application>Microsoft Office Word</Application>
  <DocSecurity>0</DocSecurity>
  <Lines>24</Lines>
  <Paragraphs>7</Paragraphs>
  <ScaleCrop>false</ScaleCrop>
  <Company>NHS Greater Glasgow &amp; Clyde</Company>
  <LinksUpToDate>false</LinksUpToDate>
  <CharactersWithSpaces>3511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TO EMPLOYMENT SUPPORT ALLOWANCE WILL DISCRIMINATE AGAINST WOMEN  - STATEMENT FROM SCOTTISH DIRECTORS OF PUBLIC HEALTH </dc:title>
  <dc:subject/>
  <dc:creator>erdmaja385</dc:creator>
  <cp:keywords/>
  <dc:description/>
  <cp:lastModifiedBy>Ann Conacher</cp:lastModifiedBy>
  <cp:revision>3</cp:revision>
  <cp:lastPrinted>2015-03-26T11:07:00Z</cp:lastPrinted>
  <dcterms:created xsi:type="dcterms:W3CDTF">2015-03-26T11:37:00Z</dcterms:created>
  <dcterms:modified xsi:type="dcterms:W3CDTF">2015-03-27T09:50:00Z</dcterms:modified>
</cp:coreProperties>
</file>